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в лице _______________________________________________, действующ</w:t>
      </w:r>
      <w:r w:rsidR="00627BF7">
        <w:rPr>
          <w:rFonts w:ascii="Arial" w:hAnsi="Arial" w:cs="Arial"/>
          <w:color w:val="000000"/>
          <w:sz w:val="19"/>
          <w:szCs w:val="19"/>
        </w:rPr>
        <w:t>ий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 w:rsidR="00627BF7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627BF7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627BF7" w:rsidRPr="00627BF7">
        <w:rPr>
          <w:rFonts w:ascii="Arial" w:hAnsi="Arial" w:cs="Arial"/>
          <w:bCs/>
          <w:iCs/>
          <w:szCs w:val="28"/>
        </w:rPr>
        <w:t xml:space="preserve"> </w:t>
      </w:r>
      <w:r w:rsidR="00627BF7">
        <w:rPr>
          <w:rFonts w:ascii="Arial" w:hAnsi="Arial" w:cs="Arial"/>
          <w:bCs/>
          <w:iCs/>
          <w:szCs w:val="28"/>
        </w:rPr>
        <w:t>замене подогревателей мазута в стальном резервуаре для хранения мазута РГС-55 (2 резервуара)</w:t>
      </w:r>
      <w:r w:rsidR="001C5A98" w:rsidRPr="00FD4CB9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</w:t>
      </w:r>
      <w:r w:rsidR="00627BF7">
        <w:rPr>
          <w:rFonts w:ascii="Arial" w:hAnsi="Arial" w:cs="Arial"/>
        </w:rPr>
        <w:t xml:space="preserve"> </w:t>
      </w:r>
      <w:r w:rsidR="009A0695">
        <w:rPr>
          <w:rFonts w:ascii="Arial" w:hAnsi="Arial" w:cs="Arial"/>
        </w:rPr>
        <w:t xml:space="preserve">котельной </w:t>
      </w:r>
      <w:r w:rsidR="00627BF7">
        <w:rPr>
          <w:rFonts w:ascii="Arial" w:hAnsi="Arial" w:cs="Arial"/>
        </w:rPr>
        <w:t xml:space="preserve">Цеха очистных сооружений канализации </w:t>
      </w:r>
      <w:proofErr w:type="gramStart"/>
      <w:r w:rsidR="00627BF7">
        <w:rPr>
          <w:rFonts w:ascii="Arial" w:hAnsi="Arial" w:cs="Arial"/>
        </w:rPr>
        <w:t>м</w:t>
      </w:r>
      <w:proofErr w:type="gramEnd"/>
      <w:r w:rsidR="00627BF7">
        <w:rPr>
          <w:rFonts w:ascii="Arial" w:hAnsi="Arial" w:cs="Arial"/>
        </w:rPr>
        <w:t xml:space="preserve">. </w:t>
      </w:r>
      <w:proofErr w:type="spellStart"/>
      <w:r w:rsidR="00627BF7">
        <w:rPr>
          <w:rFonts w:ascii="Arial" w:hAnsi="Arial" w:cs="Arial"/>
        </w:rPr>
        <w:t>Выгойнаволок</w:t>
      </w:r>
      <w:proofErr w:type="spellEnd"/>
      <w:r w:rsidR="001C5A98" w:rsidRPr="00A37717">
        <w:rPr>
          <w:rFonts w:ascii="Arial" w:hAnsi="Arial" w:cs="Arial"/>
        </w:rPr>
        <w:t>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627BF7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627BF7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627BF7">
        <w:rPr>
          <w:rFonts w:ascii="Arial" w:hAnsi="Arial" w:cs="Arial"/>
        </w:rPr>
        <w:t>30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627BF7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>г.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5A6DBD" w:rsidRDefault="00165BE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5A6DBD">
        <w:rPr>
          <w:rFonts w:ascii="Arial" w:hAnsi="Arial" w:cs="Arial"/>
          <w:color w:val="000000"/>
        </w:rPr>
        <w:t>Ориентировочная цена работы определяется на основании сметы (Приложение №2 к договору) и составляет ____________ (сумма цифрами и прописью) рублей. Окончательная сумма, подлежащая уплате за выполненные работы, определяется на основании акта о приемке выполненных работ, в котором указана стоимость дополнительно выполненных подрядчиком и согласованных заказчиком работ.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</w:t>
      </w:r>
      <w:r w:rsidR="005A6DBD">
        <w:rPr>
          <w:rFonts w:ascii="Arial" w:hAnsi="Arial" w:cs="Arial"/>
          <w:b w:val="0"/>
          <w:sz w:val="20"/>
        </w:rPr>
        <w:t xml:space="preserve">бъеме и в сроки, установленные </w:t>
      </w:r>
      <w:r w:rsidRPr="00EF12DD">
        <w:rPr>
          <w:rFonts w:ascii="Arial" w:hAnsi="Arial" w:cs="Arial"/>
          <w:b w:val="0"/>
          <w:sz w:val="20"/>
        </w:rPr>
        <w:t>настоящим Договором и приложениями к нему, согласно утвержденной 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</w:t>
      </w:r>
      <w:r w:rsidRPr="009416C9">
        <w:rPr>
          <w:rFonts w:ascii="Arial" w:hAnsi="Arial" w:cs="Arial"/>
          <w:b w:val="0"/>
          <w:sz w:val="20"/>
        </w:rPr>
        <w:lastRenderedPageBreak/>
        <w:t>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</w:t>
      </w:r>
      <w:r w:rsidR="005A6DBD">
        <w:rPr>
          <w:rFonts w:ascii="Arial" w:hAnsi="Arial" w:cs="Arial"/>
          <w:b w:val="0"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 xml:space="preserve"> сметной документацией и Техническим заданием (Приложение №</w:t>
      </w:r>
      <w:r w:rsidR="005A6DBD" w:rsidRPr="005A6DBD">
        <w:rPr>
          <w:rFonts w:ascii="Arial" w:hAnsi="Arial" w:cs="Arial"/>
          <w:b w:val="0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F12584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1 год </w:t>
      </w:r>
      <w:r w:rsidR="00671C21" w:rsidRPr="00671C21">
        <w:rPr>
          <w:rFonts w:ascii="Arial" w:hAnsi="Arial" w:cs="Arial"/>
          <w:b w:val="0"/>
          <w:color w:val="000000"/>
          <w:sz w:val="20"/>
        </w:rPr>
        <w:t xml:space="preserve">и исчисляется </w:t>
      </w:r>
      <w:proofErr w:type="gramStart"/>
      <w:r w:rsidR="00671C21"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="00671C21"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="00671C21"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 xml:space="preserve">Заказчик вправе требовать от Подрядчика </w:t>
      </w:r>
      <w:r w:rsidR="00416671" w:rsidRPr="00A37717">
        <w:rPr>
          <w:rFonts w:ascii="Arial" w:hAnsi="Arial" w:cs="Arial"/>
          <w:sz w:val="20"/>
          <w:szCs w:val="20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lastRenderedPageBreak/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5E0E29" w:rsidRDefault="005E0E29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27BF7" w:rsidRDefault="00D56432" w:rsidP="005E0E29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 xml:space="preserve">Приложение № 2 – </w:t>
      </w:r>
      <w:r w:rsidR="005E0E29">
        <w:rPr>
          <w:rFonts w:ascii="Arial" w:hAnsi="Arial" w:cs="Arial"/>
          <w:sz w:val="20"/>
          <w:szCs w:val="20"/>
        </w:rPr>
        <w:t>Смета.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627BF7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627BF7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627BF7" w:rsidRDefault="009822E4" w:rsidP="00627BF7">
      <w:pPr>
        <w:tabs>
          <w:tab w:val="left" w:pos="851"/>
          <w:tab w:val="num" w:pos="1287"/>
        </w:tabs>
        <w:ind w:left="567"/>
        <w:rPr>
          <w:rFonts w:ascii="Arial" w:hAnsi="Arial" w:cs="Arial"/>
          <w:bCs/>
          <w:iCs/>
          <w:sz w:val="20"/>
          <w:szCs w:val="20"/>
        </w:rPr>
      </w:pPr>
      <w:r w:rsidRPr="00627BF7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627BF7">
        <w:rPr>
          <w:rFonts w:ascii="Arial" w:hAnsi="Arial" w:cs="Arial"/>
          <w:bCs/>
          <w:iCs/>
          <w:sz w:val="20"/>
          <w:szCs w:val="20"/>
        </w:rPr>
        <w:t>работ</w:t>
      </w:r>
      <w:r w:rsidR="001C5A98" w:rsidRPr="00627BF7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1C5A98" w:rsidRPr="00627BF7">
        <w:rPr>
          <w:rFonts w:ascii="Arial" w:hAnsi="Arial" w:cs="Arial"/>
          <w:bCs/>
          <w:iCs/>
          <w:sz w:val="20"/>
          <w:szCs w:val="20"/>
        </w:rPr>
        <w:t>по</w:t>
      </w:r>
      <w:r w:rsidR="001C5A98" w:rsidRPr="00627BF7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627BF7" w:rsidRPr="00627BF7">
        <w:rPr>
          <w:rFonts w:ascii="Arial" w:hAnsi="Arial" w:cs="Arial"/>
          <w:bCs/>
          <w:iCs/>
          <w:sz w:val="20"/>
          <w:szCs w:val="20"/>
        </w:rPr>
        <w:t xml:space="preserve">замене подогревателей мазута в стальном резервуаре для хранения мазута </w:t>
      </w:r>
    </w:p>
    <w:p w:rsidR="009822E4" w:rsidRPr="00627BF7" w:rsidRDefault="00627BF7" w:rsidP="00627BF7">
      <w:pPr>
        <w:tabs>
          <w:tab w:val="left" w:pos="851"/>
          <w:tab w:val="num" w:pos="1287"/>
        </w:tabs>
        <w:ind w:left="426"/>
        <w:rPr>
          <w:rFonts w:ascii="Arial" w:hAnsi="Arial" w:cs="Arial"/>
          <w:b/>
          <w:bCs/>
          <w:iCs/>
          <w:sz w:val="20"/>
          <w:szCs w:val="20"/>
        </w:rPr>
      </w:pPr>
      <w:r w:rsidRPr="00627BF7">
        <w:rPr>
          <w:rFonts w:ascii="Arial" w:hAnsi="Arial" w:cs="Arial"/>
          <w:bCs/>
          <w:iCs/>
          <w:sz w:val="20"/>
          <w:szCs w:val="20"/>
        </w:rPr>
        <w:t>РГС-55 (2 резервуара).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Водоканал» </w:t>
            </w:r>
          </w:p>
          <w:p w:rsidR="00F12584" w:rsidRPr="00F12584" w:rsidRDefault="00F12584" w:rsidP="003F6382">
            <w:pPr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(АО «ПКС-Водоканал»)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Превышение срока эксплуатации. 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АО «ПКС-Водоканал»  Очистные сооружения канализации, м. </w:t>
            </w:r>
            <w:proofErr w:type="spellStart"/>
            <w:r w:rsidRPr="00F12584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F125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Производственная  программа 2017 г 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Цель безопасная и безаварийная работа.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Мазутный резервуар РГС 55 (сталь) Объём  55 м3 -  Длина 8150 мм.. Внутренний диаметр 3200 мм. толщина металла днища 12 мм (труба Д-133мм .7,2 метра,.  Труба  Д- 76мм. 44,8 метра . труба</w:t>
            </w:r>
            <w:proofErr w:type="gramStart"/>
            <w:r w:rsidRPr="00F12584">
              <w:rPr>
                <w:rFonts w:ascii="Arial" w:hAnsi="Arial" w:cs="Arial"/>
                <w:sz w:val="20"/>
                <w:szCs w:val="20"/>
              </w:rPr>
              <w:t xml:space="preserve">  Д</w:t>
            </w:r>
            <w:proofErr w:type="gramEnd"/>
            <w:r w:rsidRPr="00F12584">
              <w:rPr>
                <w:rFonts w:ascii="Arial" w:hAnsi="Arial" w:cs="Arial"/>
                <w:sz w:val="20"/>
                <w:szCs w:val="20"/>
              </w:rPr>
              <w:t xml:space="preserve">- 57  14 метров на 2 подогревателя)       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Односменный с 8:00 до 17.00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5E0E29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Замена подогревателей мазута из стальных труб диаметром</w:t>
            </w:r>
            <w:r w:rsidR="005E0E29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5E0E29" w:rsidRDefault="005E0E29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д=</w:t>
            </w:r>
            <w:proofErr w:type="spellEnd"/>
            <w:r w:rsidR="00F12584" w:rsidRPr="00F12584">
              <w:rPr>
                <w:rFonts w:ascii="Arial" w:hAnsi="Arial" w:cs="Arial"/>
                <w:sz w:val="20"/>
                <w:szCs w:val="20"/>
              </w:rPr>
              <w:t xml:space="preserve"> 76 мм длина 44,8</w:t>
            </w:r>
            <w:r>
              <w:rPr>
                <w:rFonts w:ascii="Arial" w:hAnsi="Arial" w:cs="Arial"/>
                <w:sz w:val="20"/>
                <w:szCs w:val="20"/>
              </w:rPr>
              <w:t xml:space="preserve"> м</w:t>
            </w:r>
            <w:r w:rsidR="00F12584" w:rsidRPr="00F1258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5E0E29" w:rsidRDefault="005E0E29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труба д-=</w:t>
            </w:r>
            <w:r w:rsidR="00F12584" w:rsidRPr="00F12584">
              <w:rPr>
                <w:rFonts w:ascii="Arial" w:hAnsi="Arial" w:cs="Arial"/>
                <w:sz w:val="20"/>
                <w:szCs w:val="20"/>
              </w:rPr>
              <w:t xml:space="preserve">133мм длина 7,2 м </w:t>
            </w:r>
          </w:p>
          <w:p w:rsidR="005E0E29" w:rsidRDefault="005E0E29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труба д=</w:t>
            </w:r>
            <w:r w:rsidR="00F12584" w:rsidRPr="00F12584">
              <w:rPr>
                <w:rFonts w:ascii="Arial" w:hAnsi="Arial" w:cs="Arial"/>
                <w:sz w:val="20"/>
                <w:szCs w:val="20"/>
              </w:rPr>
              <w:t xml:space="preserve">57 мм длина 14 м. </w:t>
            </w:r>
          </w:p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Утилизация загрязнённого мазута. (2 подогревателя) с очисткой 164 кв.м</w:t>
            </w:r>
            <w:r w:rsidR="005E0E29">
              <w:rPr>
                <w:rFonts w:ascii="Arial" w:hAnsi="Arial" w:cs="Arial"/>
                <w:sz w:val="20"/>
                <w:szCs w:val="20"/>
              </w:rPr>
              <w:t>.</w:t>
            </w:r>
            <w:r w:rsidRPr="00F12584">
              <w:rPr>
                <w:rFonts w:ascii="Arial" w:hAnsi="Arial" w:cs="Arial"/>
                <w:sz w:val="20"/>
                <w:szCs w:val="20"/>
              </w:rPr>
              <w:t xml:space="preserve"> емкостей.</w:t>
            </w:r>
          </w:p>
        </w:tc>
      </w:tr>
      <w:tr w:rsidR="00F12584" w:rsidRPr="009822E4" w:rsidTr="00020B41">
        <w:trPr>
          <w:trHeight w:val="461"/>
        </w:trPr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5E0E29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Замена подогревателей мазута из стальных труб диаметром</w:t>
            </w:r>
            <w:r w:rsidR="005E0E29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5E0E29" w:rsidRDefault="005E0E29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r w:rsidR="00F12584" w:rsidRPr="00F12584">
              <w:rPr>
                <w:rFonts w:ascii="Arial" w:hAnsi="Arial" w:cs="Arial"/>
                <w:sz w:val="20"/>
                <w:szCs w:val="20"/>
              </w:rPr>
              <w:t>76 мм длина 44,8</w:t>
            </w:r>
            <w:r>
              <w:rPr>
                <w:rFonts w:ascii="Arial" w:hAnsi="Arial" w:cs="Arial"/>
                <w:sz w:val="20"/>
                <w:szCs w:val="20"/>
              </w:rPr>
              <w:t xml:space="preserve"> м</w:t>
            </w:r>
          </w:p>
          <w:p w:rsidR="005E0E29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труба </w:t>
            </w:r>
            <w:proofErr w:type="spellStart"/>
            <w:r w:rsidRPr="00F12584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Pr="00F12584">
              <w:rPr>
                <w:rFonts w:ascii="Arial" w:hAnsi="Arial" w:cs="Arial"/>
                <w:sz w:val="20"/>
                <w:szCs w:val="20"/>
              </w:rPr>
              <w:t xml:space="preserve">- 132мм длина 7,2 м </w:t>
            </w:r>
          </w:p>
          <w:p w:rsidR="005E0E29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труба д-57 мм длина 14 м.</w:t>
            </w:r>
          </w:p>
          <w:p w:rsidR="00F12584" w:rsidRPr="00F12584" w:rsidRDefault="00F12584" w:rsidP="003F6382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Утилизация загрязнённого мазута. (2 подогревателя) с очисткой 164 кв</w:t>
            </w:r>
            <w:proofErr w:type="gramStart"/>
            <w:r w:rsidRPr="00F12584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F12584">
              <w:rPr>
                <w:rFonts w:ascii="Arial" w:hAnsi="Arial" w:cs="Arial"/>
                <w:sz w:val="20"/>
                <w:szCs w:val="20"/>
              </w:rPr>
              <w:t xml:space="preserve"> емкостей.</w:t>
            </w:r>
          </w:p>
        </w:tc>
      </w:tr>
      <w:tr w:rsidR="00F12584" w:rsidRPr="009822E4" w:rsidTr="00020B41">
        <w:trPr>
          <w:trHeight w:val="1134"/>
        </w:trPr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</w:t>
            </w:r>
          </w:p>
        </w:tc>
      </w:tr>
      <w:tr w:rsidR="00F12584" w:rsidRPr="009822E4" w:rsidTr="00020B41">
        <w:trPr>
          <w:trHeight w:val="445"/>
        </w:trPr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shd w:val="clear" w:color="auto" w:fill="FFFFFF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Удостоверение о качестве ремонта</w:t>
            </w:r>
          </w:p>
        </w:tc>
      </w:tr>
      <w:tr w:rsidR="00F12584" w:rsidRPr="009822E4" w:rsidTr="00020B41">
        <w:trPr>
          <w:trHeight w:val="424"/>
        </w:trPr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  <w:r w:rsidRPr="00F12584">
              <w:rPr>
                <w:rFonts w:ascii="Arial" w:hAnsi="Arial" w:cs="Arial"/>
                <w:spacing w:val="-5"/>
                <w:sz w:val="20"/>
                <w:szCs w:val="20"/>
              </w:rPr>
              <w:t xml:space="preserve">                         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F12584">
              <w:rPr>
                <w:rFonts w:ascii="Arial" w:hAnsi="Arial" w:cs="Arial"/>
                <w:spacing w:val="-4"/>
                <w:sz w:val="20"/>
                <w:szCs w:val="20"/>
              </w:rPr>
              <w:t>Исключить возможность загрязнение почвы мазутом вокруг резервуара.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Утилизация загрязнённого мазута после чистки резервуара. 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июнь 2017г</w:t>
            </w:r>
          </w:p>
        </w:tc>
      </w:tr>
      <w:tr w:rsidR="00F12584" w:rsidRPr="009822E4" w:rsidTr="00020B41">
        <w:trPr>
          <w:trHeight w:val="493"/>
        </w:trPr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F12584" w:rsidRPr="009822E4" w:rsidTr="00020B41">
        <w:tc>
          <w:tcPr>
            <w:tcW w:w="4077" w:type="dxa"/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F12584" w:rsidRPr="00F12584" w:rsidRDefault="00F12584" w:rsidP="003F6382">
            <w:pPr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>Акт выполненных работ, счет-фактура. Удостоверение о качестве ремонта.</w:t>
            </w:r>
          </w:p>
        </w:tc>
      </w:tr>
      <w:tr w:rsidR="00F12584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F12584" w:rsidRPr="009822E4" w:rsidRDefault="00F12584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F12584" w:rsidRP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П. 24 в 1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экз</w:t>
            </w:r>
            <w:proofErr w:type="spellEnd"/>
            <w:proofErr w:type="gramEnd"/>
          </w:p>
        </w:tc>
      </w:tr>
      <w:tr w:rsidR="00F12584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F12584" w:rsidRPr="009822E4" w:rsidRDefault="00F1258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F12584" w:rsidRDefault="00F12584" w:rsidP="003F6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2584">
              <w:rPr>
                <w:rFonts w:ascii="Arial" w:hAnsi="Arial" w:cs="Arial"/>
                <w:sz w:val="20"/>
                <w:szCs w:val="20"/>
              </w:rPr>
              <w:t xml:space="preserve">Выполнение работ по замене подогревателей в ёмкости должны </w:t>
            </w:r>
            <w:proofErr w:type="gramStart"/>
            <w:r w:rsidRPr="00F12584">
              <w:rPr>
                <w:rFonts w:ascii="Arial" w:hAnsi="Arial" w:cs="Arial"/>
                <w:sz w:val="20"/>
                <w:szCs w:val="20"/>
              </w:rPr>
              <w:t>проводится</w:t>
            </w:r>
            <w:proofErr w:type="gramEnd"/>
            <w:r w:rsidRPr="00F12584">
              <w:rPr>
                <w:rFonts w:ascii="Arial" w:hAnsi="Arial" w:cs="Arial"/>
                <w:sz w:val="20"/>
                <w:szCs w:val="20"/>
              </w:rPr>
              <w:t xml:space="preserve"> в соответствии с</w:t>
            </w:r>
            <w:r w:rsidRPr="00F12584">
              <w:rPr>
                <w:sz w:val="20"/>
                <w:szCs w:val="20"/>
              </w:rPr>
              <w:t xml:space="preserve"> </w:t>
            </w:r>
            <w:r w:rsidRPr="00F12584">
              <w:rPr>
                <w:rFonts w:ascii="Arial" w:hAnsi="Arial" w:cs="Arial"/>
                <w:sz w:val="20"/>
                <w:szCs w:val="20"/>
              </w:rPr>
              <w:t xml:space="preserve">Приказом </w:t>
            </w:r>
            <w:proofErr w:type="spellStart"/>
            <w:r w:rsidRPr="00F12584">
              <w:rPr>
                <w:rFonts w:ascii="Arial" w:hAnsi="Arial" w:cs="Arial"/>
                <w:sz w:val="20"/>
                <w:szCs w:val="20"/>
              </w:rPr>
              <w:t>Ростехнадзора</w:t>
            </w:r>
            <w:proofErr w:type="spellEnd"/>
            <w:r w:rsidRPr="00F12584">
              <w:rPr>
                <w:rFonts w:ascii="Arial" w:hAnsi="Arial" w:cs="Arial"/>
                <w:sz w:val="20"/>
                <w:szCs w:val="20"/>
              </w:rPr>
              <w:t xml:space="preserve"> от 25.03.2014 N 116 "Об утверждении Федеральных норм и правил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 (Зарегистрировано в Минюсте России 19.05.2014 N 32326).</w:t>
            </w:r>
          </w:p>
          <w:p w:rsidR="00F12584" w:rsidRPr="00F12584" w:rsidRDefault="00F12584" w:rsidP="00F125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Обязательно предоставление копий счетов-фактур на </w:t>
            </w:r>
            <w:r w:rsidR="005E0E29">
              <w:rPr>
                <w:rFonts w:ascii="Arial" w:hAnsi="Arial" w:cs="Arial"/>
                <w:sz w:val="20"/>
                <w:szCs w:val="20"/>
              </w:rPr>
              <w:t xml:space="preserve">все </w:t>
            </w:r>
            <w:r>
              <w:rPr>
                <w:rFonts w:ascii="Arial" w:hAnsi="Arial" w:cs="Arial"/>
                <w:sz w:val="20"/>
                <w:szCs w:val="20"/>
              </w:rPr>
              <w:t>материалы</w:t>
            </w:r>
            <w:r w:rsidR="005E0E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12584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12584" w:rsidRPr="00590507" w:rsidRDefault="00F1258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F12584" w:rsidRPr="00B53D6D" w:rsidRDefault="00F1258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F12584" w:rsidRPr="00B53D6D" w:rsidRDefault="00F1258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12584" w:rsidRPr="00B53D6D" w:rsidRDefault="00F12584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12584" w:rsidRPr="00B53D6D" w:rsidRDefault="00F1258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2584" w:rsidRPr="00B53D6D" w:rsidRDefault="00F1258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F12584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12584" w:rsidRPr="00B53D6D" w:rsidRDefault="00F1258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12584" w:rsidRPr="00B53D6D" w:rsidRDefault="00F1258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584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12584" w:rsidRPr="00B53D6D" w:rsidRDefault="00F1258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12584" w:rsidRPr="00B53D6D" w:rsidRDefault="00F1258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584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12584" w:rsidRPr="00B53D6D" w:rsidRDefault="00F1258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12584" w:rsidRPr="00B53D6D" w:rsidRDefault="00F1258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F12584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12584" w:rsidRPr="00B53D6D" w:rsidRDefault="00F1258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12584" w:rsidRPr="00B53D6D" w:rsidRDefault="00F1258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584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12584" w:rsidRPr="00B53D6D" w:rsidRDefault="00F12584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12584" w:rsidRPr="00B53D6D" w:rsidRDefault="00F12584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C67239">
      <w:pPr>
        <w:pStyle w:val="a4"/>
        <w:rPr>
          <w:rFonts w:ascii="Arial" w:hAnsi="Arial" w:cs="Arial"/>
        </w:rPr>
      </w:pPr>
    </w:p>
    <w:sectPr w:rsidR="00B560CC" w:rsidRPr="00A37717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499" w:rsidRDefault="00936499" w:rsidP="00FB7671">
      <w:pPr>
        <w:pStyle w:val="a4"/>
      </w:pPr>
      <w:r>
        <w:separator/>
      </w:r>
    </w:p>
  </w:endnote>
  <w:endnote w:type="continuationSeparator" w:id="0">
    <w:p w:rsidR="00936499" w:rsidRDefault="00936499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C10D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C10D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67239">
      <w:rPr>
        <w:rStyle w:val="a8"/>
        <w:noProof/>
      </w:rPr>
      <w:t>6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499" w:rsidRDefault="00936499" w:rsidP="00FB7671">
      <w:pPr>
        <w:pStyle w:val="a4"/>
      </w:pPr>
      <w:r>
        <w:separator/>
      </w:r>
    </w:p>
  </w:footnote>
  <w:footnote w:type="continuationSeparator" w:id="0">
    <w:p w:rsidR="00936499" w:rsidRDefault="00936499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518AE"/>
    <w:rsid w:val="00165BE3"/>
    <w:rsid w:val="001B0CBF"/>
    <w:rsid w:val="001C10D4"/>
    <w:rsid w:val="001C5A98"/>
    <w:rsid w:val="001F4F34"/>
    <w:rsid w:val="00211CCB"/>
    <w:rsid w:val="00213367"/>
    <w:rsid w:val="002216FF"/>
    <w:rsid w:val="00223C86"/>
    <w:rsid w:val="00230BD2"/>
    <w:rsid w:val="002400DC"/>
    <w:rsid w:val="00242E58"/>
    <w:rsid w:val="00250F71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5A6DBD"/>
    <w:rsid w:val="005E0E29"/>
    <w:rsid w:val="00610255"/>
    <w:rsid w:val="00616A7C"/>
    <w:rsid w:val="00627BF7"/>
    <w:rsid w:val="006573AC"/>
    <w:rsid w:val="006574AC"/>
    <w:rsid w:val="0066389C"/>
    <w:rsid w:val="00671C21"/>
    <w:rsid w:val="00684B73"/>
    <w:rsid w:val="006C04E7"/>
    <w:rsid w:val="006E066D"/>
    <w:rsid w:val="006E78F9"/>
    <w:rsid w:val="007A629D"/>
    <w:rsid w:val="007B7096"/>
    <w:rsid w:val="007C4DC1"/>
    <w:rsid w:val="007E6670"/>
    <w:rsid w:val="008129ED"/>
    <w:rsid w:val="008227A5"/>
    <w:rsid w:val="00840E70"/>
    <w:rsid w:val="00850E07"/>
    <w:rsid w:val="0085487F"/>
    <w:rsid w:val="00856016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36499"/>
    <w:rsid w:val="009416C9"/>
    <w:rsid w:val="0096708B"/>
    <w:rsid w:val="009822E4"/>
    <w:rsid w:val="009A0695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67239"/>
    <w:rsid w:val="00CA32F4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12584"/>
    <w:rsid w:val="00F3715A"/>
    <w:rsid w:val="00F54462"/>
    <w:rsid w:val="00F66168"/>
    <w:rsid w:val="00F71622"/>
    <w:rsid w:val="00F728C8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3318</Words>
  <Characters>18914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49</cp:revision>
  <cp:lastPrinted>2009-10-19T12:55:00Z</cp:lastPrinted>
  <dcterms:created xsi:type="dcterms:W3CDTF">2012-05-02T07:51:00Z</dcterms:created>
  <dcterms:modified xsi:type="dcterms:W3CDTF">2017-05-05T07:00:00Z</dcterms:modified>
</cp:coreProperties>
</file>